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宋体" w:hAnsi="宋体" w:eastAsia="宋体" w:cs="宋体"/>
          <w:b/>
          <w:i w:val="0"/>
          <w:caps w:val="0"/>
          <w:color w:val="555555"/>
          <w:spacing w:val="0"/>
          <w:sz w:val="36"/>
          <w:szCs w:val="36"/>
        </w:rPr>
      </w:pPr>
      <w:r>
        <w:rPr>
          <w:rStyle w:val="5"/>
          <w:rFonts w:hint="eastAsia" w:ascii="宋体" w:hAnsi="宋体" w:eastAsia="宋体" w:cs="宋体"/>
          <w:b/>
          <w:i w:val="0"/>
          <w:caps w:val="0"/>
          <w:color w:val="555555"/>
          <w:spacing w:val="0"/>
          <w:sz w:val="36"/>
          <w:szCs w:val="36"/>
        </w:rPr>
        <w:t>AP113</w:t>
      </w:r>
      <w:r>
        <w:rPr>
          <w:rStyle w:val="5"/>
          <w:rFonts w:hint="eastAsia" w:ascii="宋体" w:hAnsi="宋体" w:eastAsia="宋体" w:cs="宋体"/>
          <w:b/>
          <w:i w:val="0"/>
          <w:caps w:val="0"/>
          <w:color w:val="555555"/>
          <w:spacing w:val="0"/>
          <w:sz w:val="36"/>
          <w:szCs w:val="36"/>
          <w:lang w:val="en-US" w:eastAsia="zh-CN"/>
        </w:rPr>
        <w:t xml:space="preserve"> </w:t>
      </w:r>
      <w:r>
        <w:rPr>
          <w:rStyle w:val="5"/>
          <w:rFonts w:hint="eastAsia" w:ascii="宋体" w:hAnsi="宋体" w:eastAsia="宋体" w:cs="宋体"/>
          <w:b/>
          <w:i w:val="0"/>
          <w:caps w:val="0"/>
          <w:color w:val="555555"/>
          <w:spacing w:val="0"/>
          <w:sz w:val="36"/>
          <w:szCs w:val="36"/>
        </w:rPr>
        <w:t>Waterborne aliphatic polyurethane resin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Fonts w:hint="eastAsia" w:ascii="宋体" w:hAnsi="宋体" w:eastAsia="宋体" w:cs="宋体"/>
          <w:b/>
          <w:i w:val="0"/>
          <w:caps w:val="0"/>
          <w:color w:val="555555"/>
          <w:spacing w:val="0"/>
          <w:sz w:val="24"/>
          <w:szCs w:val="24"/>
        </w:rPr>
        <w:t>AP-113 is an aliphatic waterborne polyurethane used in soft substrates. It is made by special synthetic process. It is safe, environmentally friendly, yellowproof, high gloss, anti-sticking and high resilience.</w:t>
      </w:r>
      <w:r>
        <w:rPr>
          <w:rStyle w:val="5"/>
          <w:rFonts w:hint="eastAsia" w:ascii="宋体" w:hAnsi="宋体" w:eastAsia="宋体" w:cs="宋体"/>
          <w:b/>
          <w:i w:val="0"/>
          <w:caps w:val="0"/>
          <w:color w:val="555555"/>
          <w:spacing w:val="0"/>
          <w:sz w:val="27"/>
          <w:szCs w:val="27"/>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It does not contain heavy metals, plasticizers, organotin, APEO, and conforms to EU environmental protection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Elongation &gt; 300%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Good fusion with powder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The drying speed is fast.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68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76"/>
        <w:gridCol w:w="3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387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38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Translucent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87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38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87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38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87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38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&lt;2000mPas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387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It's low film forming temperature.</w:t>
            </w:r>
          </w:p>
        </w:tc>
        <w:tc>
          <w:tcPr>
            <w:tcW w:w="38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About 10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It can be directly used in leather shoes, textiles and paper polishing.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This product can be directly formed at room temperature without additional film forming aids.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lang w:eastAsia="zh-CN"/>
        </w:rPr>
      </w:pPr>
      <w:r>
        <w:rPr>
          <w:rFonts w:hint="eastAsia" w:ascii="宋体" w:hAnsi="宋体" w:eastAsia="宋体" w:cs="宋体"/>
          <w:b/>
          <w:i w:val="0"/>
          <w:caps w:val="0"/>
          <w:color w:val="555555"/>
          <w:spacing w:val="0"/>
          <w:sz w:val="24"/>
          <w:szCs w:val="24"/>
        </w:rPr>
        <w:t> Storage ambient temperature should be 15 - 35 C, can not be stored under direct sunlight conditions,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Style w:val="5"/>
          <w:rFonts w:hint="eastAsia" w:ascii="宋体" w:hAnsi="宋体" w:eastAsia="宋体" w:cs="宋体"/>
          <w:b/>
          <w:i w:val="0"/>
          <w:caps w:val="0"/>
          <w:color w:val="FF0000"/>
          <w:spacing w:val="0"/>
          <w:sz w:val="27"/>
          <w:szCs w:val="27"/>
        </w:rPr>
      </w:pPr>
      <w:bookmarkStart w:id="0" w:name="_GoBack"/>
      <w:bookmarkEnd w:id="0"/>
      <w:r>
        <w:rPr>
          <w:rStyle w:val="5"/>
          <w:rFonts w:hint="eastAsia" w:ascii="宋体" w:hAnsi="宋体" w:eastAsia="宋体" w:cs="宋体"/>
          <w:b/>
          <w:i w:val="0"/>
          <w:caps w:val="0"/>
          <w:color w:val="FF0000"/>
          <w:spacing w:val="0"/>
          <w:sz w:val="27"/>
          <w:szCs w:val="27"/>
        </w:rPr>
        <w:t>Disclaimer:</w:t>
      </w:r>
    </w:p>
    <w:p>
      <w:pPr>
        <w:ind w:firstLine="420" w:firstLineChars="0"/>
      </w:pPr>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240C1"/>
    <w:rsid w:val="3FE240C1"/>
    <w:rsid w:val="6B360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2019-03-06T06:27:00Z</dcterms:created>
  <dc:creator>Administrator</dc:creator>
  <cp:lastModifiedBy>Administrator</cp:lastModifiedBy>
  <dcterms:modified xsi:type="dcterms:W3CDTF">2019-04-01T08:44:31Z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